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4C" w:rsidRPr="00AA124C" w:rsidRDefault="00AA124C" w:rsidP="00E33B3C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A124C">
        <w:rPr>
          <w:rFonts w:ascii="Times New Roman" w:hAnsi="Times New Roman"/>
          <w:b/>
          <w:sz w:val="28"/>
          <w:szCs w:val="28"/>
        </w:rPr>
        <w:t>Порядок проведения отбора Претендентов</w:t>
      </w:r>
    </w:p>
    <w:p w:rsidR="00AA124C" w:rsidRPr="00AA124C" w:rsidRDefault="00AA124C" w:rsidP="00AA1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На втором этапе формирования резерва проводится отбор Претендентов, в ходе которого комиссия:</w:t>
      </w:r>
    </w:p>
    <w:p w:rsidR="00AA124C" w:rsidRPr="00AA124C" w:rsidRDefault="00AA124C" w:rsidP="00AA1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- определяет соответствие Претендентов квалификационным и иным требованиям к должностям, на которые формируется резерв;</w:t>
      </w:r>
    </w:p>
    <w:p w:rsidR="00AA124C" w:rsidRPr="00AA124C" w:rsidRDefault="00AA124C" w:rsidP="00E33B3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 xml:space="preserve">- оценивает профессиональные, деловые и личностные качества Претендентов на основании предоставленных документов с применением </w:t>
      </w:r>
      <w:hyperlink w:anchor="Par220" w:history="1">
        <w:r w:rsidRPr="00AA124C">
          <w:rPr>
            <w:rFonts w:ascii="Times New Roman" w:hAnsi="Times New Roman"/>
            <w:sz w:val="28"/>
            <w:szCs w:val="28"/>
          </w:rPr>
          <w:t>Методики</w:t>
        </w:r>
      </w:hyperlink>
      <w:r w:rsidRPr="00AA124C">
        <w:rPr>
          <w:rFonts w:ascii="Times New Roman" w:hAnsi="Times New Roman"/>
          <w:sz w:val="28"/>
          <w:szCs w:val="28"/>
        </w:rPr>
        <w:t xml:space="preserve"> оценки, а также на основе оценочных процедур с использованием методов оценки профессиональных и личностных каче</w:t>
      </w:r>
      <w:proofErr w:type="gramStart"/>
      <w:r w:rsidRPr="00AA124C">
        <w:rPr>
          <w:rFonts w:ascii="Times New Roman" w:hAnsi="Times New Roman"/>
          <w:sz w:val="28"/>
          <w:szCs w:val="28"/>
        </w:rPr>
        <w:t>ств Пр</w:t>
      </w:r>
      <w:proofErr w:type="gramEnd"/>
      <w:r w:rsidRPr="00AA124C">
        <w:rPr>
          <w:rFonts w:ascii="Times New Roman" w:hAnsi="Times New Roman"/>
          <w:sz w:val="28"/>
          <w:szCs w:val="28"/>
        </w:rPr>
        <w:t>етендентов, включая индивидуальное собеседование, анкетирование, тестирование.</w:t>
      </w:r>
    </w:p>
    <w:p w:rsidR="00AA124C" w:rsidRPr="00AA124C" w:rsidRDefault="00AA124C" w:rsidP="00AA1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По итогам отбора Претендентов комиссия выносит одно из следующих решений:</w:t>
      </w:r>
    </w:p>
    <w:p w:rsidR="00AA124C" w:rsidRPr="00AA124C" w:rsidRDefault="00AA124C" w:rsidP="00AA1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- рекомендовать управляющему</w:t>
      </w:r>
      <w:r w:rsidR="00DB2591">
        <w:rPr>
          <w:rFonts w:ascii="Times New Roman" w:hAnsi="Times New Roman"/>
          <w:sz w:val="28"/>
          <w:szCs w:val="28"/>
        </w:rPr>
        <w:t xml:space="preserve"> </w:t>
      </w:r>
      <w:r w:rsidRPr="00AA124C">
        <w:rPr>
          <w:rFonts w:ascii="Times New Roman" w:hAnsi="Times New Roman"/>
          <w:sz w:val="28"/>
          <w:szCs w:val="28"/>
        </w:rPr>
        <w:t xml:space="preserve"> директору  включить Претендента в резерв;</w:t>
      </w:r>
    </w:p>
    <w:p w:rsidR="00AA124C" w:rsidRPr="00AA124C" w:rsidRDefault="00AA124C" w:rsidP="00E33B3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- отказать Претенденту во включении его в резерв.</w:t>
      </w:r>
    </w:p>
    <w:p w:rsidR="00AA124C" w:rsidRPr="00AA124C" w:rsidRDefault="00AA124C" w:rsidP="00E33B3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Списки лиц, включенных в резерв (далее - Кандидаты), сформированные на основании решения комиссии, утверждаются приказом управляющего директора.</w:t>
      </w:r>
    </w:p>
    <w:p w:rsidR="00AA124C" w:rsidRPr="00AA124C" w:rsidRDefault="00AA124C" w:rsidP="00E33B3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Кандидаты вкл</w:t>
      </w:r>
      <w:bookmarkStart w:id="0" w:name="_GoBack"/>
      <w:bookmarkEnd w:id="0"/>
      <w:r w:rsidRPr="00AA124C">
        <w:rPr>
          <w:rFonts w:ascii="Times New Roman" w:hAnsi="Times New Roman"/>
          <w:sz w:val="28"/>
          <w:szCs w:val="28"/>
        </w:rPr>
        <w:t>ючаются в резерв на срок не более 5 лет.</w:t>
      </w:r>
    </w:p>
    <w:p w:rsidR="00AA124C" w:rsidRPr="00AA124C" w:rsidRDefault="00AA124C" w:rsidP="00AA1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>В течение 14 календарных дней со дня утверждения списков Кандидатов на официальном сайте  и (или) доске объявлений размещается информация о включении Кандидатов в резерв.</w:t>
      </w:r>
    </w:p>
    <w:p w:rsidR="00AA124C" w:rsidRPr="00AA124C" w:rsidRDefault="00AA124C" w:rsidP="00AA124C">
      <w:pPr>
        <w:jc w:val="both"/>
        <w:rPr>
          <w:rFonts w:ascii="Times New Roman" w:hAnsi="Times New Roman"/>
          <w:sz w:val="28"/>
          <w:szCs w:val="28"/>
        </w:rPr>
      </w:pPr>
      <w:r w:rsidRPr="00AA124C">
        <w:rPr>
          <w:rFonts w:ascii="Times New Roman" w:hAnsi="Times New Roman"/>
          <w:sz w:val="28"/>
          <w:szCs w:val="28"/>
        </w:rPr>
        <w:tab/>
      </w:r>
      <w:r w:rsidRPr="00AA124C">
        <w:rPr>
          <w:rFonts w:ascii="Times New Roman" w:hAnsi="Times New Roman"/>
          <w:sz w:val="28"/>
          <w:szCs w:val="28"/>
        </w:rPr>
        <w:tab/>
      </w:r>
      <w:r w:rsidRPr="00AA124C">
        <w:rPr>
          <w:rFonts w:ascii="Times New Roman" w:hAnsi="Times New Roman"/>
          <w:sz w:val="28"/>
          <w:szCs w:val="28"/>
        </w:rPr>
        <w:tab/>
      </w:r>
      <w:r w:rsidRPr="00AA124C">
        <w:rPr>
          <w:rFonts w:ascii="Times New Roman" w:hAnsi="Times New Roman"/>
          <w:sz w:val="28"/>
          <w:szCs w:val="28"/>
        </w:rPr>
        <w:tab/>
      </w:r>
      <w:r w:rsidRPr="00AA124C">
        <w:rPr>
          <w:rFonts w:ascii="Times New Roman" w:hAnsi="Times New Roman"/>
          <w:sz w:val="28"/>
          <w:szCs w:val="28"/>
        </w:rPr>
        <w:tab/>
      </w:r>
      <w:r w:rsidRPr="00AA124C">
        <w:rPr>
          <w:rFonts w:ascii="Times New Roman" w:hAnsi="Times New Roman"/>
          <w:sz w:val="28"/>
          <w:szCs w:val="28"/>
        </w:rPr>
        <w:tab/>
      </w:r>
    </w:p>
    <w:p w:rsidR="00AA124C" w:rsidRPr="00AA124C" w:rsidRDefault="00AA124C" w:rsidP="00AA124C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A124C" w:rsidRPr="00AA124C" w:rsidRDefault="00AA124C" w:rsidP="00AA124C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A124C" w:rsidRPr="00AA124C" w:rsidRDefault="00AA124C" w:rsidP="00AA124C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1660" w:rsidRDefault="00471660"/>
    <w:sectPr w:rsidR="0047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4C"/>
    <w:rsid w:val="001B7E1D"/>
    <w:rsid w:val="00471660"/>
    <w:rsid w:val="00955F81"/>
    <w:rsid w:val="00AA124C"/>
    <w:rsid w:val="00DB2591"/>
    <w:rsid w:val="00E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sevkavenergo</Company>
  <LinksUpToDate>false</LinksUpToDate>
  <CharactersWithSpaces>1186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Гедгагова Татьяна Викторовна</cp:lastModifiedBy>
  <cp:revision>2</cp:revision>
  <dcterms:created xsi:type="dcterms:W3CDTF">2018-04-04T07:52:00Z</dcterms:created>
  <dcterms:modified xsi:type="dcterms:W3CDTF">2018-04-04T07:52:00Z</dcterms:modified>
</cp:coreProperties>
</file>