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410" w:rsidRPr="007D1654" w:rsidRDefault="00720410" w:rsidP="00720410">
      <w:pPr>
        <w:widowControl w:val="0"/>
        <w:autoSpaceDE w:val="0"/>
        <w:autoSpaceDN w:val="0"/>
        <w:adjustRightInd w:val="0"/>
        <w:ind w:left="4111"/>
        <w:jc w:val="right"/>
        <w:rPr>
          <w:b/>
          <w:color w:val="000000"/>
          <w:sz w:val="16"/>
          <w:szCs w:val="16"/>
        </w:rPr>
      </w:pPr>
      <w:r w:rsidRPr="007D1654">
        <w:rPr>
          <w:b/>
          <w:color w:val="000000"/>
          <w:sz w:val="16"/>
          <w:szCs w:val="16"/>
        </w:rPr>
        <w:t>Приложение № 6</w:t>
      </w:r>
    </w:p>
    <w:p w:rsidR="00720410" w:rsidRPr="007D1654" w:rsidRDefault="00720410" w:rsidP="00720410">
      <w:pPr>
        <w:widowControl w:val="0"/>
        <w:ind w:left="4111" w:right="-7"/>
        <w:jc w:val="right"/>
        <w:rPr>
          <w:sz w:val="16"/>
          <w:szCs w:val="16"/>
        </w:rPr>
      </w:pPr>
      <w:r w:rsidRPr="007D1654">
        <w:rPr>
          <w:color w:val="000000"/>
          <w:sz w:val="16"/>
          <w:szCs w:val="16"/>
        </w:rPr>
        <w:t>к договору</w:t>
      </w:r>
      <w:r w:rsidRPr="007D1654">
        <w:rPr>
          <w:sz w:val="16"/>
          <w:szCs w:val="16"/>
        </w:rPr>
        <w:t xml:space="preserve"> энергоснабжения</w:t>
      </w:r>
    </w:p>
    <w:p w:rsidR="00720410" w:rsidRPr="007D1654" w:rsidRDefault="00720410" w:rsidP="00720410">
      <w:pPr>
        <w:widowControl w:val="0"/>
        <w:ind w:left="4111" w:right="-7"/>
        <w:jc w:val="right"/>
        <w:rPr>
          <w:sz w:val="16"/>
          <w:szCs w:val="16"/>
        </w:rPr>
      </w:pPr>
      <w:r w:rsidRPr="007D1654">
        <w:rPr>
          <w:sz w:val="16"/>
          <w:szCs w:val="16"/>
        </w:rPr>
        <w:t xml:space="preserve">от «___»_____________20___ №______________ </w:t>
      </w:r>
    </w:p>
    <w:p w:rsidR="00720410" w:rsidRPr="000B3923" w:rsidRDefault="00720410" w:rsidP="00720410">
      <w:pPr>
        <w:widowControl w:val="0"/>
        <w:autoSpaceDE w:val="0"/>
        <w:autoSpaceDN w:val="0"/>
        <w:adjustRightInd w:val="0"/>
        <w:ind w:left="4111"/>
        <w:jc w:val="center"/>
        <w:rPr>
          <w:sz w:val="20"/>
          <w:szCs w:val="20"/>
        </w:rPr>
      </w:pPr>
    </w:p>
    <w:p w:rsidR="00720410" w:rsidRPr="000B3923" w:rsidRDefault="00720410" w:rsidP="00720410">
      <w:pPr>
        <w:widowControl w:val="0"/>
        <w:autoSpaceDE w:val="0"/>
        <w:autoSpaceDN w:val="0"/>
        <w:adjustRightInd w:val="0"/>
        <w:ind w:left="4111"/>
        <w:jc w:val="center"/>
        <w:rPr>
          <w:color w:val="000000"/>
          <w:sz w:val="20"/>
          <w:szCs w:val="20"/>
        </w:rPr>
      </w:pPr>
    </w:p>
    <w:p w:rsidR="00720410" w:rsidRPr="000B3923" w:rsidRDefault="00720410" w:rsidP="00720410">
      <w:pPr>
        <w:widowControl w:val="0"/>
        <w:shd w:val="clear" w:color="auto" w:fill="FFFFFF"/>
        <w:tabs>
          <w:tab w:val="left" w:leader="underscore" w:pos="7301"/>
          <w:tab w:val="left" w:leader="underscore" w:pos="9787"/>
        </w:tabs>
        <w:autoSpaceDE w:val="0"/>
        <w:autoSpaceDN w:val="0"/>
        <w:adjustRightInd w:val="0"/>
        <w:spacing w:line="365" w:lineRule="exact"/>
        <w:jc w:val="center"/>
      </w:pPr>
      <w:r w:rsidRPr="000B3923">
        <w:rPr>
          <w:b/>
          <w:bCs/>
          <w:color w:val="000000"/>
          <w:spacing w:val="-5"/>
          <w:sz w:val="33"/>
          <w:szCs w:val="33"/>
        </w:rPr>
        <w:t>Значения соотношения потребления активной и реактивной мощности</w:t>
      </w:r>
      <w:r w:rsidRPr="000B3923">
        <w:rPr>
          <w:b/>
          <w:bCs/>
          <w:color w:val="000000"/>
          <w:spacing w:val="-5"/>
          <w:sz w:val="33"/>
          <w:szCs w:val="33"/>
        </w:rPr>
        <w:br/>
      </w:r>
    </w:p>
    <w:p w:rsidR="00720410" w:rsidRPr="000B3923" w:rsidRDefault="00720410" w:rsidP="00720410">
      <w:pPr>
        <w:widowControl w:val="0"/>
        <w:shd w:val="clear" w:color="auto" w:fill="FFFFFF"/>
        <w:tabs>
          <w:tab w:val="left" w:pos="187"/>
        </w:tabs>
        <w:autoSpaceDE w:val="0"/>
        <w:autoSpaceDN w:val="0"/>
        <w:adjustRightInd w:val="0"/>
        <w:spacing w:before="24" w:line="269" w:lineRule="exact"/>
        <w:ind w:left="19" w:firstLine="832"/>
        <w:rPr>
          <w:color w:val="000000"/>
          <w:spacing w:val="-6"/>
        </w:rPr>
      </w:pPr>
      <w:r w:rsidRPr="000B3923">
        <w:rPr>
          <w:color w:val="000000"/>
        </w:rPr>
        <w:t xml:space="preserve">  В соответствии с приказом Министерства промышленности и энергетики РФ от 22 февраля 2007 года №49</w:t>
      </w:r>
      <w:proofErr w:type="gramStart"/>
      <w:r w:rsidRPr="000B3923">
        <w:rPr>
          <w:color w:val="000000"/>
        </w:rPr>
        <w:t xml:space="preserve"> </w:t>
      </w:r>
      <w:r w:rsidRPr="000B3923">
        <w:rPr>
          <w:color w:val="000000"/>
          <w:spacing w:val="-6"/>
        </w:rPr>
        <w:t>:</w:t>
      </w:r>
      <w:proofErr w:type="gramEnd"/>
    </w:p>
    <w:p w:rsidR="00720410" w:rsidRPr="000B3923" w:rsidRDefault="00720410" w:rsidP="00720410">
      <w:pPr>
        <w:widowControl w:val="0"/>
        <w:shd w:val="clear" w:color="auto" w:fill="FFFFFF"/>
        <w:tabs>
          <w:tab w:val="left" w:pos="187"/>
        </w:tabs>
        <w:autoSpaceDE w:val="0"/>
        <w:autoSpaceDN w:val="0"/>
        <w:adjustRightInd w:val="0"/>
        <w:spacing w:before="24" w:line="269" w:lineRule="exact"/>
        <w:ind w:left="19"/>
        <w:rPr>
          <w:color w:val="000000"/>
          <w:spacing w:val="-6"/>
        </w:rPr>
      </w:pPr>
    </w:p>
    <w:p w:rsidR="00720410" w:rsidRPr="000B3923" w:rsidRDefault="00720410" w:rsidP="00720410">
      <w:pPr>
        <w:widowControl w:val="0"/>
        <w:shd w:val="clear" w:color="auto" w:fill="FFFFFF"/>
        <w:tabs>
          <w:tab w:val="left" w:pos="187"/>
        </w:tabs>
        <w:autoSpaceDE w:val="0"/>
        <w:autoSpaceDN w:val="0"/>
        <w:adjustRightInd w:val="0"/>
        <w:spacing w:before="24" w:line="269" w:lineRule="exact"/>
        <w:ind w:left="19"/>
        <w:rPr>
          <w:color w:val="000000"/>
          <w:spacing w:val="-6"/>
        </w:rPr>
      </w:pPr>
    </w:p>
    <w:p w:rsidR="00720410" w:rsidRPr="000B3923" w:rsidRDefault="00720410" w:rsidP="00720410">
      <w:pPr>
        <w:widowControl w:val="0"/>
        <w:shd w:val="clear" w:color="auto" w:fill="FFFFFF"/>
        <w:tabs>
          <w:tab w:val="left" w:pos="187"/>
        </w:tabs>
        <w:autoSpaceDE w:val="0"/>
        <w:autoSpaceDN w:val="0"/>
        <w:adjustRightInd w:val="0"/>
        <w:spacing w:before="24" w:line="269" w:lineRule="exact"/>
        <w:ind w:left="19"/>
        <w:jc w:val="center"/>
      </w:pPr>
      <w:r w:rsidRPr="000B3923">
        <w:rPr>
          <w:color w:val="000000"/>
          <w:spacing w:val="-6"/>
        </w:rPr>
        <w:t>Предельные значения коэффициента реактивной мощности</w:t>
      </w:r>
    </w:p>
    <w:p w:rsidR="00720410" w:rsidRPr="000B3923" w:rsidRDefault="00720410" w:rsidP="00720410">
      <w:pPr>
        <w:widowControl w:val="0"/>
        <w:autoSpaceDE w:val="0"/>
        <w:autoSpaceDN w:val="0"/>
        <w:adjustRightInd w:val="0"/>
        <w:spacing w:after="259"/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70"/>
        <w:gridCol w:w="3479"/>
      </w:tblGrid>
      <w:tr w:rsidR="00720410" w:rsidRPr="000B3923" w:rsidTr="00C61C19">
        <w:trPr>
          <w:trHeight w:hRule="exact" w:val="710"/>
        </w:trPr>
        <w:tc>
          <w:tcPr>
            <w:tcW w:w="5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0410" w:rsidRPr="000B3923" w:rsidRDefault="00720410" w:rsidP="00C61C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left="168" w:right="168"/>
              <w:jc w:val="center"/>
            </w:pPr>
            <w:r w:rsidRPr="000B3923">
              <w:t>Положение точки присоединения потребителя к электрической сети</w:t>
            </w:r>
          </w:p>
        </w:tc>
        <w:tc>
          <w:tcPr>
            <w:tcW w:w="3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0410" w:rsidRPr="000B3923" w:rsidRDefault="00720410" w:rsidP="00C61C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left="1421" w:right="1435"/>
              <w:jc w:val="center"/>
            </w:pPr>
            <w:proofErr w:type="spellStart"/>
            <w:r w:rsidRPr="000B3923">
              <w:rPr>
                <w:lang w:val="en-US"/>
              </w:rPr>
              <w:t>tg</w:t>
            </w:r>
            <w:proofErr w:type="spellEnd"/>
            <w:r w:rsidRPr="000B3923">
              <w:rPr>
                <w:lang w:val="en-US"/>
              </w:rPr>
              <w:t xml:space="preserve"> </w:t>
            </w:r>
            <w:r w:rsidRPr="000B3923">
              <w:t>фи</w:t>
            </w:r>
          </w:p>
        </w:tc>
      </w:tr>
      <w:tr w:rsidR="00720410" w:rsidRPr="000B3923" w:rsidTr="00C61C19">
        <w:trPr>
          <w:trHeight w:hRule="exact" w:val="288"/>
        </w:trPr>
        <w:tc>
          <w:tcPr>
            <w:tcW w:w="5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0410" w:rsidRPr="000B3923" w:rsidRDefault="00720410" w:rsidP="00C61C19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0B3923">
              <w:t xml:space="preserve">напряжением 110 </w:t>
            </w:r>
            <w:proofErr w:type="spellStart"/>
            <w:r w:rsidRPr="000B3923">
              <w:t>кВ</w:t>
            </w:r>
            <w:proofErr w:type="spellEnd"/>
            <w:r w:rsidRPr="000B3923">
              <w:t xml:space="preserve"> (154 </w:t>
            </w:r>
            <w:proofErr w:type="spellStart"/>
            <w:r w:rsidRPr="000B3923">
              <w:t>кВ</w:t>
            </w:r>
            <w:proofErr w:type="spellEnd"/>
            <w:r w:rsidRPr="000B3923">
              <w:t>)</w:t>
            </w:r>
          </w:p>
        </w:tc>
        <w:tc>
          <w:tcPr>
            <w:tcW w:w="3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0410" w:rsidRPr="000B3923" w:rsidRDefault="00720410" w:rsidP="00C61C1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0B3923">
              <w:t>0,5</w:t>
            </w:r>
          </w:p>
        </w:tc>
      </w:tr>
      <w:tr w:rsidR="00720410" w:rsidRPr="000B3923" w:rsidTr="00C61C19">
        <w:trPr>
          <w:trHeight w:hRule="exact" w:val="298"/>
        </w:trPr>
        <w:tc>
          <w:tcPr>
            <w:tcW w:w="5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0410" w:rsidRPr="000B3923" w:rsidRDefault="00720410" w:rsidP="00C61C19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0B3923">
              <w:t xml:space="preserve">напряжением 35 </w:t>
            </w:r>
            <w:proofErr w:type="spellStart"/>
            <w:r w:rsidRPr="000B3923">
              <w:t>кВ</w:t>
            </w:r>
            <w:proofErr w:type="spellEnd"/>
            <w:r w:rsidRPr="000B3923">
              <w:t xml:space="preserve"> (60 </w:t>
            </w:r>
            <w:proofErr w:type="spellStart"/>
            <w:r w:rsidRPr="000B3923">
              <w:t>кВ</w:t>
            </w:r>
            <w:proofErr w:type="spellEnd"/>
            <w:r w:rsidRPr="000B3923">
              <w:t>)</w:t>
            </w:r>
          </w:p>
        </w:tc>
        <w:tc>
          <w:tcPr>
            <w:tcW w:w="3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0410" w:rsidRPr="000B3923" w:rsidRDefault="00720410" w:rsidP="00C61C1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0B3923">
              <w:t>0,4</w:t>
            </w:r>
          </w:p>
        </w:tc>
      </w:tr>
      <w:tr w:rsidR="00720410" w:rsidRPr="000B3923" w:rsidTr="00C61C19">
        <w:trPr>
          <w:trHeight w:hRule="exact" w:val="298"/>
        </w:trPr>
        <w:tc>
          <w:tcPr>
            <w:tcW w:w="5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0410" w:rsidRPr="000B3923" w:rsidRDefault="00720410" w:rsidP="00C61C19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0B3923">
              <w:t xml:space="preserve">напряжением 6-20 </w:t>
            </w:r>
            <w:proofErr w:type="spellStart"/>
            <w:r w:rsidRPr="000B3923">
              <w:t>кВ</w:t>
            </w:r>
            <w:proofErr w:type="spellEnd"/>
          </w:p>
        </w:tc>
        <w:tc>
          <w:tcPr>
            <w:tcW w:w="3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0410" w:rsidRPr="000B3923" w:rsidRDefault="00720410" w:rsidP="00C61C1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0B3923">
              <w:t>0,4</w:t>
            </w:r>
          </w:p>
        </w:tc>
      </w:tr>
      <w:tr w:rsidR="00720410" w:rsidRPr="000B3923" w:rsidTr="00C61C19">
        <w:trPr>
          <w:trHeight w:hRule="exact" w:val="298"/>
        </w:trPr>
        <w:tc>
          <w:tcPr>
            <w:tcW w:w="5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0410" w:rsidRPr="000B3923" w:rsidRDefault="00720410" w:rsidP="00C61C19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0B3923">
              <w:t xml:space="preserve">напряжением 0,4 </w:t>
            </w:r>
            <w:proofErr w:type="spellStart"/>
            <w:r w:rsidRPr="000B3923">
              <w:t>кВ</w:t>
            </w:r>
            <w:proofErr w:type="spellEnd"/>
          </w:p>
        </w:tc>
        <w:tc>
          <w:tcPr>
            <w:tcW w:w="3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0410" w:rsidRPr="000B3923" w:rsidRDefault="00720410" w:rsidP="00C61C1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0B3923">
              <w:t>0,35</w:t>
            </w:r>
          </w:p>
        </w:tc>
      </w:tr>
    </w:tbl>
    <w:p w:rsidR="00720410" w:rsidRPr="000B3923" w:rsidRDefault="00720410" w:rsidP="00720410">
      <w:pPr>
        <w:widowControl w:val="0"/>
        <w:autoSpaceDE w:val="0"/>
        <w:autoSpaceDN w:val="0"/>
        <w:adjustRightInd w:val="0"/>
      </w:pPr>
    </w:p>
    <w:p w:rsidR="00720410" w:rsidRPr="000B3923" w:rsidRDefault="00720410" w:rsidP="00720410">
      <w:pPr>
        <w:widowControl w:val="0"/>
        <w:autoSpaceDE w:val="0"/>
        <w:autoSpaceDN w:val="0"/>
        <w:adjustRightInd w:val="0"/>
      </w:pPr>
    </w:p>
    <w:p w:rsidR="00720410" w:rsidRPr="000B3923" w:rsidRDefault="00720410" w:rsidP="00720410">
      <w:pPr>
        <w:widowControl w:val="0"/>
        <w:autoSpaceDE w:val="0"/>
        <w:autoSpaceDN w:val="0"/>
        <w:adjustRightInd w:val="0"/>
      </w:pPr>
    </w:p>
    <w:p w:rsidR="00720410" w:rsidRPr="000B3923" w:rsidRDefault="00720410" w:rsidP="00720410">
      <w:pPr>
        <w:widowControl w:val="0"/>
        <w:autoSpaceDE w:val="0"/>
        <w:autoSpaceDN w:val="0"/>
        <w:adjustRightInd w:val="0"/>
      </w:pPr>
    </w:p>
    <w:p w:rsidR="00720410" w:rsidRPr="000B3923" w:rsidRDefault="00720410" w:rsidP="00720410">
      <w:pPr>
        <w:widowControl w:val="0"/>
        <w:autoSpaceDE w:val="0"/>
        <w:autoSpaceDN w:val="0"/>
        <w:adjustRightInd w:val="0"/>
      </w:pPr>
    </w:p>
    <w:tbl>
      <w:tblPr>
        <w:tblW w:w="0" w:type="auto"/>
        <w:tblInd w:w="170" w:type="dxa"/>
        <w:tblLook w:val="0000" w:firstRow="0" w:lastRow="0" w:firstColumn="0" w:lastColumn="0" w:noHBand="0" w:noVBand="0"/>
      </w:tblPr>
      <w:tblGrid>
        <w:gridCol w:w="4715"/>
        <w:gridCol w:w="4686"/>
      </w:tblGrid>
      <w:tr w:rsidR="00720410" w:rsidRPr="000B3923" w:rsidTr="00C61C19">
        <w:tc>
          <w:tcPr>
            <w:tcW w:w="5285" w:type="dxa"/>
          </w:tcPr>
          <w:p w:rsidR="00720410" w:rsidRPr="000B3923" w:rsidRDefault="00720410" w:rsidP="00C61C1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B3923">
              <w:rPr>
                <w:b/>
              </w:rPr>
              <w:t>«Гарантирующий поставщик»</w:t>
            </w:r>
          </w:p>
          <w:p w:rsidR="00720410" w:rsidRPr="000B3923" w:rsidRDefault="00720410" w:rsidP="00C61C1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  <w:p w:rsidR="00720410" w:rsidRPr="000B3923" w:rsidRDefault="00720410" w:rsidP="00C61C19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0B3923">
              <w:rPr>
                <w:bCs/>
              </w:rPr>
              <w:t>______________ /___________________/</w:t>
            </w:r>
          </w:p>
          <w:p w:rsidR="00720410" w:rsidRPr="000B3923" w:rsidRDefault="00720410" w:rsidP="00C61C19">
            <w:pPr>
              <w:widowControl w:val="0"/>
              <w:autoSpaceDE w:val="0"/>
              <w:autoSpaceDN w:val="0"/>
              <w:adjustRightInd w:val="0"/>
            </w:pPr>
            <w:r w:rsidRPr="000B3923">
              <w:t xml:space="preserve">«___»_____________20___ г. </w:t>
            </w:r>
          </w:p>
          <w:p w:rsidR="00720410" w:rsidRPr="000B3923" w:rsidRDefault="00720410" w:rsidP="00C61C19">
            <w:pPr>
              <w:widowControl w:val="0"/>
              <w:autoSpaceDE w:val="0"/>
              <w:autoSpaceDN w:val="0"/>
              <w:adjustRightInd w:val="0"/>
            </w:pPr>
            <w:r w:rsidRPr="000B3923">
              <w:t>М.П.</w:t>
            </w:r>
            <w:r w:rsidRPr="000B3923">
              <w:rPr>
                <w:b/>
              </w:rPr>
              <w:t xml:space="preserve"> </w:t>
            </w:r>
          </w:p>
        </w:tc>
        <w:tc>
          <w:tcPr>
            <w:tcW w:w="5285" w:type="dxa"/>
          </w:tcPr>
          <w:p w:rsidR="00720410" w:rsidRPr="000B3923" w:rsidRDefault="00720410" w:rsidP="00C61C1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B3923">
              <w:rPr>
                <w:b/>
              </w:rPr>
              <w:t>«Потребитель»</w:t>
            </w:r>
          </w:p>
          <w:p w:rsidR="00720410" w:rsidRPr="000B3923" w:rsidRDefault="00720410" w:rsidP="00C61C1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  <w:p w:rsidR="00720410" w:rsidRPr="000B3923" w:rsidRDefault="00720410" w:rsidP="00C61C19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0B3923">
              <w:rPr>
                <w:bCs/>
              </w:rPr>
              <w:t>______________ /___________________/</w:t>
            </w:r>
          </w:p>
          <w:p w:rsidR="00720410" w:rsidRPr="000B3923" w:rsidRDefault="00720410" w:rsidP="00C61C19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0B3923">
              <w:t>«___»____________20___ г.</w:t>
            </w:r>
          </w:p>
          <w:p w:rsidR="00720410" w:rsidRPr="000B3923" w:rsidRDefault="00720410" w:rsidP="00C61C1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0B3923">
              <w:t>М.П.</w:t>
            </w:r>
          </w:p>
        </w:tc>
      </w:tr>
    </w:tbl>
    <w:p w:rsidR="000D0E14" w:rsidRDefault="000D0E14">
      <w:bookmarkStart w:id="0" w:name="_GoBack"/>
      <w:bookmarkEnd w:id="0"/>
    </w:p>
    <w:sectPr w:rsidR="000D0E14">
      <w:headerReference w:type="even" r:id="rId7"/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671A" w:rsidRDefault="00FB671A">
      <w:r>
        <w:separator/>
      </w:r>
    </w:p>
  </w:endnote>
  <w:endnote w:type="continuationSeparator" w:id="0">
    <w:p w:rsidR="00FB671A" w:rsidRDefault="00FB67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671A" w:rsidRDefault="00FB671A">
      <w:r>
        <w:separator/>
      </w:r>
    </w:p>
  </w:footnote>
  <w:footnote w:type="continuationSeparator" w:id="0">
    <w:p w:rsidR="00FB671A" w:rsidRDefault="00FB67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6B4" w:rsidRDefault="00720410" w:rsidP="006D778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426B4" w:rsidRDefault="00FB671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6B4" w:rsidRPr="006D7786" w:rsidRDefault="00FB671A" w:rsidP="002D4F17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6B4" w:rsidRDefault="00FB671A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A26"/>
    <w:rsid w:val="000D0E14"/>
    <w:rsid w:val="00720410"/>
    <w:rsid w:val="00837A26"/>
    <w:rsid w:val="00D761A3"/>
    <w:rsid w:val="00FB6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4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041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204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204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4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041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204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204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582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Dogovora</dc:creator>
  <cp:keywords/>
  <dc:description/>
  <cp:lastModifiedBy>Dogovora</cp:lastModifiedBy>
  <cp:revision>3</cp:revision>
  <dcterms:created xsi:type="dcterms:W3CDTF">2016-05-11T10:53:00Z</dcterms:created>
  <dcterms:modified xsi:type="dcterms:W3CDTF">2016-05-11T10:58:00Z</dcterms:modified>
</cp:coreProperties>
</file>